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D3" w:rsidRDefault="001441DD" w:rsidP="00E21869">
      <w:pPr>
        <w:spacing w:beforeLines="50" w:afterLines="5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惠州天然气发电公司招聘岗位职责及任职条件表</w:t>
      </w:r>
    </w:p>
    <w:tbl>
      <w:tblPr>
        <w:tblStyle w:val="ab"/>
        <w:tblW w:w="14778" w:type="dxa"/>
        <w:jc w:val="center"/>
        <w:tblLayout w:type="fixed"/>
        <w:tblLook w:val="04A0"/>
      </w:tblPr>
      <w:tblGrid>
        <w:gridCol w:w="734"/>
        <w:gridCol w:w="603"/>
        <w:gridCol w:w="5529"/>
        <w:gridCol w:w="708"/>
        <w:gridCol w:w="851"/>
        <w:gridCol w:w="850"/>
        <w:gridCol w:w="5503"/>
      </w:tblGrid>
      <w:tr w:rsidR="00391BD3" w:rsidTr="00A214CD">
        <w:trPr>
          <w:cantSplit/>
          <w:trHeight w:val="433"/>
          <w:tblHeader/>
          <w:jc w:val="center"/>
        </w:trPr>
        <w:tc>
          <w:tcPr>
            <w:tcW w:w="734" w:type="dxa"/>
            <w:vMerge w:val="restart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03" w:type="dxa"/>
            <w:vMerge w:val="restart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5529" w:type="dxa"/>
            <w:vMerge w:val="restart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2409" w:type="dxa"/>
            <w:gridSpan w:val="3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5503" w:type="dxa"/>
            <w:vMerge w:val="restart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任职条件</w:t>
            </w:r>
          </w:p>
        </w:tc>
      </w:tr>
      <w:tr w:rsidR="00391BD3" w:rsidTr="00A214CD">
        <w:trPr>
          <w:cantSplit/>
          <w:trHeight w:val="385"/>
          <w:tblHeader/>
          <w:jc w:val="center"/>
        </w:trPr>
        <w:tc>
          <w:tcPr>
            <w:tcW w:w="734" w:type="dxa"/>
            <w:vMerge/>
            <w:vAlign w:val="center"/>
          </w:tcPr>
          <w:p w:rsidR="00391BD3" w:rsidRDefault="00391BD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dxa"/>
            <w:vMerge/>
            <w:vAlign w:val="center"/>
          </w:tcPr>
          <w:p w:rsidR="00391BD3" w:rsidRDefault="00391BD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391BD3" w:rsidRDefault="00391BD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391BD3" w:rsidRDefault="001441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503" w:type="dxa"/>
            <w:vMerge/>
            <w:vAlign w:val="center"/>
          </w:tcPr>
          <w:p w:rsidR="00391BD3" w:rsidRDefault="00391BD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91BD3">
        <w:trPr>
          <w:cantSplit/>
          <w:trHeight w:val="6903"/>
          <w:jc w:val="center"/>
        </w:trPr>
        <w:tc>
          <w:tcPr>
            <w:tcW w:w="734" w:type="dxa"/>
            <w:vAlign w:val="center"/>
          </w:tcPr>
          <w:p w:rsidR="00391BD3" w:rsidRDefault="001441D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运行部-集控运行</w:t>
            </w:r>
            <w:r w:rsidR="001010D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巡检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603" w:type="dxa"/>
            <w:vAlign w:val="center"/>
          </w:tcPr>
          <w:p w:rsidR="00391BD3" w:rsidRDefault="0071297B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1.负责所管辖机组设备的就地操作、设备运行参数和统计数据的抄录、设备巡回检查工作，记录检查情况并汇报；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2.负责现场设备系统的检查、恢复操作和事故处理操作，确保准确无误；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3.参与机组设备参数分析，掌握设备、系统运行状况，预测其变化趋势，进行有关调整，确保机组处于最佳运行状态；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4.执行上级规定的运行方式（包括特殊运行方式），确保设备安全、经济运行；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5.负责设备检修后质量交接、验收、试运行，确保设备正常投运；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6.协助完成机组设备的维护、轮换及定期试验工作；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7.做好检修设备系统的隔离、安全措施的布置;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8.遵守交接班、值班、请假制度，做好本职位交接班的工作。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9.完成上级交办的其他事项。</w:t>
            </w:r>
          </w:p>
          <w:p w:rsidR="00391BD3" w:rsidRDefault="00391BD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1BD3" w:rsidRDefault="001010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 w:rsidR="00186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0</w:t>
            </w:r>
            <w:r w:rsidR="001441D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周岁及以下</w:t>
            </w:r>
          </w:p>
        </w:tc>
        <w:tc>
          <w:tcPr>
            <w:tcW w:w="851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全日制本科及以上学历或者</w:t>
            </w:r>
          </w:p>
          <w:p w:rsidR="00391BD3" w:rsidRDefault="001441DD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电力院校全日制大专及以上学历</w:t>
            </w:r>
          </w:p>
        </w:tc>
        <w:tc>
          <w:tcPr>
            <w:tcW w:w="850" w:type="dxa"/>
            <w:vAlign w:val="center"/>
          </w:tcPr>
          <w:p w:rsidR="00391BD3" w:rsidRDefault="0071297B" w:rsidP="0071297B">
            <w:pPr>
              <w:jc w:val="left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电气工程及其自动化、热能动力工程、燃机、飞行器动力工程等热动类相关专业、</w:t>
            </w:r>
          </w:p>
        </w:tc>
        <w:tc>
          <w:tcPr>
            <w:tcW w:w="5503" w:type="dxa"/>
            <w:vAlign w:val="center"/>
          </w:tcPr>
          <w:p w:rsidR="00391BD3" w:rsidRDefault="001441DD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具有集控运行专业高级工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及以上技能等级或电气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>/热动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/集控运行专业中级及以上专业技术职称;</w:t>
            </w:r>
          </w:p>
          <w:p w:rsidR="00391BD3" w:rsidRDefault="00E15BB4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</w:t>
            </w:r>
            <w:r w:rsidR="001441DD">
              <w:rPr>
                <w:rFonts w:ascii="仿宋" w:eastAsia="仿宋" w:hAnsi="仿宋" w:hint="eastAsia"/>
                <w:sz w:val="24"/>
                <w:szCs w:val="24"/>
              </w:rPr>
              <w:t>连续3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年及以上</w:t>
            </w:r>
            <w:r w:rsidR="001010D7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00MW</w:t>
            </w:r>
            <w:r w:rsidR="001010D7">
              <w:rPr>
                <w:rFonts w:ascii="仿宋" w:eastAsia="仿宋" w:hAnsi="仿宋" w:cs="Times New Roman" w:hint="eastAsia"/>
                <w:sz w:val="24"/>
                <w:szCs w:val="24"/>
              </w:rPr>
              <w:t>以上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燃煤机组集控运行工作经验，或者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具备连续3年及以上9E\9F以上级别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燃气蒸汽联合循环机组运行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经验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3.具有良好的学习能力、抗压能力，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>踏实肯干，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富有团队精神;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4.掌握电力生产发电厂安全规程;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5.熟悉电力生产原理和发电企业的基本生产过程;机务、电气、热控各设备的基本原理、结构；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6.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具有一定的英语读写能力.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>熟练使用电脑；</w:t>
            </w:r>
          </w:p>
          <w:p w:rsidR="0071297B" w:rsidRDefault="00E15B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</w:t>
            </w:r>
            <w:r w:rsidR="0071297B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身体健康状况符合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运行</w:t>
            </w:r>
            <w:r w:rsidR="0071297B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岗位要求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91BD3">
        <w:trPr>
          <w:cantSplit/>
          <w:trHeight w:val="3385"/>
          <w:jc w:val="center"/>
        </w:trPr>
        <w:tc>
          <w:tcPr>
            <w:tcW w:w="734" w:type="dxa"/>
            <w:vAlign w:val="center"/>
          </w:tcPr>
          <w:p w:rsidR="00391BD3" w:rsidRDefault="001441D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设备部-机务检修岗位</w:t>
            </w:r>
          </w:p>
        </w:tc>
        <w:tc>
          <w:tcPr>
            <w:tcW w:w="603" w:type="dxa"/>
            <w:vAlign w:val="center"/>
          </w:tcPr>
          <w:p w:rsidR="00391BD3" w:rsidRDefault="001010D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深入现场掌握所辖系统或设备的运行、检修及缺陷情况，解决影响设备安全和经济运行的技术问题；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建立健全所辖设备台账、设备技术档案，记录整理设备使用、点检、检修过程的有关资料和信息；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参与编制本专业年度、月度检修计划和所辖设备大修、中修、小修、临修计划；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负责所辖设备的状态检测，根据检修工作任务的紧急、重要程度及时组织消缺、维护任务，完成所辖设备的试验、大小修等工作；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编制所辖设备的备品计划管理，定期调整消耗品定额，做好大小修备品计划，确保备品计划及定额合理，合理控制成本；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参加本专业重大设备及系统的大小修质量验收，确保检修质量符合规程规范的要求；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掌握所辖设备存在的异常情况，做好事故预想，提出针对性技术预案和措施。</w:t>
            </w:r>
          </w:p>
          <w:p w:rsidR="00391BD3" w:rsidRDefault="001441DD">
            <w:pPr>
              <w:numPr>
                <w:ilvl w:val="0"/>
                <w:numId w:val="4"/>
              </w:numPr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完成上级交办的其他事项。</w:t>
            </w:r>
          </w:p>
        </w:tc>
        <w:tc>
          <w:tcPr>
            <w:tcW w:w="708" w:type="dxa"/>
            <w:vAlign w:val="center"/>
          </w:tcPr>
          <w:p w:rsidR="00391BD3" w:rsidRDefault="001010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 w:rsidR="001441D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5周岁及以下</w:t>
            </w:r>
          </w:p>
        </w:tc>
        <w:tc>
          <w:tcPr>
            <w:tcW w:w="851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全日制本科及以上学历</w:t>
            </w:r>
          </w:p>
          <w:p w:rsidR="00391BD3" w:rsidRDefault="00391BD3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燃机、热动（蒸汽轮机、锅炉）、机械工程等其他相近专业</w:t>
            </w:r>
          </w:p>
        </w:tc>
        <w:tc>
          <w:tcPr>
            <w:tcW w:w="5503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具有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电厂热动相关专业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中级及以上专业技术职称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或</w:t>
            </w:r>
            <w:r w:rsidR="001010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机务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检修</w:t>
            </w:r>
            <w:r w:rsidR="001010D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技师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及以上专业技能等级;</w:t>
            </w:r>
          </w:p>
          <w:p w:rsidR="00E15BB4" w:rsidRDefault="00E15BB4" w:rsidP="00E15B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2.具备连续3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年及以上300MW以上燃煤机组热力机械设备检修工作经验，或者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具备连续3年及以上9E\9F以上级别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燃气蒸汽联合循环机组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热力机械设备检修工作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经验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;</w:t>
            </w:r>
          </w:p>
          <w:p w:rsidR="00391BD3" w:rsidRPr="0071297B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3.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>具有良好的学习能力、抗压能力，踏实肯干，富有团队精神;</w:t>
            </w:r>
          </w:p>
          <w:p w:rsidR="00391BD3" w:rsidRDefault="001441DD" w:rsidP="0071297B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4.熟悉汽机、锅炉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、燃机等发电厂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主要设备的结构、原理、运行特点；</w:t>
            </w:r>
            <w:r w:rsidR="0071297B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1BD3" w:rsidRDefault="0071297B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  <w:r w:rsidR="001441D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.具有一定的编制各类专业技术文件的能力；</w:t>
            </w:r>
          </w:p>
          <w:p w:rsidR="00391BD3" w:rsidRDefault="0071297B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</w:t>
            </w:r>
            <w:r w:rsidR="001441D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.具有较好的文字表达能力和专业英语阅读能力；</w:t>
            </w:r>
          </w:p>
          <w:p w:rsidR="00391BD3" w:rsidRDefault="0071297B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  <w:r w:rsidR="001441DD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熟练使用办公软件；</w:t>
            </w:r>
          </w:p>
          <w:p w:rsidR="0071297B" w:rsidRDefault="00E15BB4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</w:t>
            </w:r>
            <w:r w:rsidR="0071297B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身体健康状况符合</w:t>
            </w:r>
            <w:r w:rsidR="0023144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检修</w:t>
            </w:r>
            <w:r w:rsidR="0071297B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岗位要求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91BD3">
        <w:trPr>
          <w:cantSplit/>
          <w:trHeight w:val="3385"/>
          <w:jc w:val="center"/>
        </w:trPr>
        <w:tc>
          <w:tcPr>
            <w:tcW w:w="734" w:type="dxa"/>
            <w:vAlign w:val="center"/>
          </w:tcPr>
          <w:p w:rsidR="00391BD3" w:rsidRDefault="001441D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设备部-电气检修岗位</w:t>
            </w:r>
          </w:p>
        </w:tc>
        <w:tc>
          <w:tcPr>
            <w:tcW w:w="603" w:type="dxa"/>
            <w:vAlign w:val="center"/>
          </w:tcPr>
          <w:p w:rsidR="00391BD3" w:rsidRDefault="001010D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深入现场掌握所辖系统或设备的运行、检修及缺陷情况，解决影响设备安全和经济运行的技术问题；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建立健全所辖设备台账、设备技术档案，记录整理设备使用、点检、检修过程的有关资料和信息；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参与编制本专业年度、月度检修计划和所辖设备大修、中修、小修、临修计划；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负责所辖设备的状态检测，根据检修工作任务的紧急、重要程度及时组织消缺、维护任务，完成所辖设备的试验、大小修等工作；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编制所辖设备的备品计划管理，定期调整消耗品定额，做好大小修备品计划，确保备品计划及定额合理，合理控制成本；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参加本专业重大设备及系统的大小修质量验收，确保检修质量符合规程规范的要求；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掌握所辖设备存在的异常情况，做好事故预想，提出针对性技术预案和措施。</w:t>
            </w:r>
          </w:p>
          <w:p w:rsidR="00391BD3" w:rsidRDefault="001441DD">
            <w:pPr>
              <w:numPr>
                <w:ilvl w:val="0"/>
                <w:numId w:val="5"/>
              </w:num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完成上级交办的其他事项。</w:t>
            </w:r>
          </w:p>
        </w:tc>
        <w:tc>
          <w:tcPr>
            <w:tcW w:w="708" w:type="dxa"/>
            <w:vAlign w:val="center"/>
          </w:tcPr>
          <w:p w:rsidR="00391BD3" w:rsidRDefault="001010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 w:rsidR="001441D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5周岁及以下</w:t>
            </w:r>
          </w:p>
        </w:tc>
        <w:tc>
          <w:tcPr>
            <w:tcW w:w="851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全日制本科及以上学历</w:t>
            </w:r>
          </w:p>
          <w:p w:rsidR="00391BD3" w:rsidRDefault="00391BD3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电气工程及其自动化</w:t>
            </w:r>
          </w:p>
        </w:tc>
        <w:tc>
          <w:tcPr>
            <w:tcW w:w="5503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.具有电厂电气专业——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中级及以上专业技术职称或电气检修</w:t>
            </w:r>
            <w:r w:rsidR="001010D7">
              <w:rPr>
                <w:rFonts w:ascii="仿宋" w:eastAsia="仿宋" w:hAnsi="仿宋" w:cs="Times New Roman" w:hint="eastAsia"/>
                <w:sz w:val="24"/>
                <w:szCs w:val="24"/>
              </w:rPr>
              <w:t>技师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及以上专业技能等级;</w:t>
            </w:r>
          </w:p>
          <w:p w:rsidR="00E15BB4" w:rsidRDefault="001441DD" w:rsidP="00E15B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E15BB4">
              <w:rPr>
                <w:rFonts w:ascii="仿宋" w:eastAsia="仿宋" w:hAnsi="仿宋" w:hint="eastAsia"/>
                <w:sz w:val="24"/>
                <w:szCs w:val="24"/>
              </w:rPr>
              <w:t>具备连续3</w:t>
            </w:r>
            <w:r w:rsidR="00E15BB4">
              <w:rPr>
                <w:rFonts w:ascii="仿宋" w:eastAsia="仿宋" w:hAnsi="仿宋" w:cs="Times New Roman" w:hint="eastAsia"/>
                <w:sz w:val="24"/>
                <w:szCs w:val="24"/>
              </w:rPr>
              <w:t>年及以上300MW以上燃煤机组电气设备检修工作经验，或者</w:t>
            </w:r>
            <w:r w:rsidR="00E15BB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具备连续3年及以上9E\9F以上级别</w:t>
            </w:r>
            <w:r w:rsidR="00E15BB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燃气蒸汽联合循环机组</w:t>
            </w:r>
            <w:r w:rsidR="00E15BB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电气检修工作</w:t>
            </w:r>
            <w:r w:rsidR="00E15BB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经验</w:t>
            </w:r>
            <w:r w:rsidR="00E15BB4">
              <w:rPr>
                <w:rFonts w:ascii="仿宋" w:eastAsia="仿宋" w:hAnsi="仿宋" w:cs="Times New Roman" w:hint="eastAsia"/>
                <w:sz w:val="24"/>
                <w:szCs w:val="24"/>
              </w:rPr>
              <w:t>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3.具有良好的学习能力、抗压能力，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>踏实肯干，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富有团队精神;</w:t>
            </w:r>
          </w:p>
          <w:p w:rsidR="00391BD3" w:rsidRDefault="001441DD" w:rsidP="007129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4.</w:t>
            </w:r>
            <w:r w:rsidR="0071297B">
              <w:rPr>
                <w:rFonts w:ascii="仿宋" w:eastAsia="仿宋" w:hAnsi="仿宋" w:cs="Times New Roman" w:hint="eastAsia"/>
                <w:sz w:val="24"/>
                <w:szCs w:val="24"/>
              </w:rPr>
              <w:t>熟悉电气主要设备的结构、原理、运行特点；掌握电气检修专业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知识；</w:t>
            </w:r>
            <w:r w:rsidR="0071297B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391BD3" w:rsidRDefault="007129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.具有一定的编制各类专业技术文件的能力；</w:t>
            </w:r>
          </w:p>
          <w:p w:rsidR="00391BD3" w:rsidRDefault="007129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.具有较好的文字表达能力和专业英语阅读能力；</w:t>
            </w:r>
          </w:p>
          <w:p w:rsidR="00391BD3" w:rsidRDefault="007129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熟练使用办公软件;</w:t>
            </w:r>
          </w:p>
          <w:p w:rsidR="0071297B" w:rsidRDefault="00E15B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</w:t>
            </w:r>
            <w:r w:rsidR="0071297B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身体健康状况符合</w:t>
            </w:r>
            <w:r w:rsidR="0023144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检修</w:t>
            </w:r>
            <w:r w:rsidR="0071297B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岗位要求</w:t>
            </w:r>
            <w:r w:rsid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91BD3">
        <w:trPr>
          <w:cantSplit/>
          <w:trHeight w:val="3385"/>
          <w:jc w:val="center"/>
        </w:trPr>
        <w:tc>
          <w:tcPr>
            <w:tcW w:w="734" w:type="dxa"/>
            <w:vAlign w:val="center"/>
          </w:tcPr>
          <w:p w:rsidR="00391BD3" w:rsidRDefault="001441D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设备部-热控检修岗位</w:t>
            </w:r>
          </w:p>
        </w:tc>
        <w:tc>
          <w:tcPr>
            <w:tcW w:w="603" w:type="dxa"/>
            <w:vAlign w:val="center"/>
          </w:tcPr>
          <w:p w:rsidR="00391BD3" w:rsidRDefault="001010D7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1.深入现场掌握所辖系统或设备的运行、检修及缺陷情况，解决影响设备安全和经济运行的技术问题；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2.建立健全所辖设备台账、设备技术档案，记录整理设备使用、点检、检修过程的有关资料和信息；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3.参与编制本专业年度、月度检修计划和所辖设备大修、中修、小修、临修计划；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4.负责所辖设备的状态检测，根据检修工作任务的紧急、重要程度及时组织消缺、维护任务，完成所辖设备的试验、大小修等工作；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5.编制所辖设备的备品计划管理，定期调整消耗品定额，做好大小修备品计划，确保备品计划及定额合理，合理控制成本；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6.参加本专业重大设备及系统的大小修质量验收，确保检修质量符合规程规范的要求；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7.掌握所辖设备存在的异常情况，做好事故预想，提出针对性技术预案和措施。</w:t>
            </w:r>
          </w:p>
          <w:p w:rsidR="00391BD3" w:rsidRDefault="001441D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8.完成上级交办的其他事项。</w:t>
            </w:r>
          </w:p>
        </w:tc>
        <w:tc>
          <w:tcPr>
            <w:tcW w:w="708" w:type="dxa"/>
            <w:vAlign w:val="center"/>
          </w:tcPr>
          <w:p w:rsidR="00391BD3" w:rsidRDefault="001010D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 w:rsidR="001441D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5周岁及以下</w:t>
            </w:r>
          </w:p>
        </w:tc>
        <w:tc>
          <w:tcPr>
            <w:tcW w:w="851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全日制本科及以上学历</w:t>
            </w:r>
          </w:p>
          <w:p w:rsidR="00391BD3" w:rsidRDefault="00391BD3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测控、计算机及自动化，其他相近专业</w:t>
            </w:r>
          </w:p>
        </w:tc>
        <w:tc>
          <w:tcPr>
            <w:tcW w:w="5503" w:type="dxa"/>
            <w:vAlign w:val="center"/>
          </w:tcPr>
          <w:p w:rsidR="00391BD3" w:rsidRDefault="001441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.具有电厂热自专业——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中级及以上专业技术职称或</w:t>
            </w:r>
            <w:r w:rsidR="001010D7">
              <w:rPr>
                <w:rFonts w:ascii="仿宋" w:eastAsia="仿宋" w:hAnsi="仿宋" w:cs="Times New Roman" w:hint="eastAsia"/>
                <w:sz w:val="24"/>
                <w:szCs w:val="24"/>
              </w:rPr>
              <w:t>热工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检修</w:t>
            </w:r>
            <w:r w:rsidR="001010D7">
              <w:rPr>
                <w:rFonts w:ascii="仿宋" w:eastAsia="仿宋" w:hAnsi="仿宋" w:cs="Times New Roman" w:hint="eastAsia"/>
                <w:sz w:val="24"/>
                <w:szCs w:val="24"/>
              </w:rPr>
              <w:t>技师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及以上专业技能等级;</w:t>
            </w:r>
          </w:p>
          <w:p w:rsidR="00E15BB4" w:rsidRDefault="001441DD" w:rsidP="00E15BB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E15BB4">
              <w:rPr>
                <w:rFonts w:ascii="仿宋" w:eastAsia="仿宋" w:hAnsi="仿宋" w:hint="eastAsia"/>
                <w:sz w:val="24"/>
                <w:szCs w:val="24"/>
              </w:rPr>
              <w:t>具备连续3</w:t>
            </w:r>
            <w:r w:rsidR="00E15BB4">
              <w:rPr>
                <w:rFonts w:ascii="仿宋" w:eastAsia="仿宋" w:hAnsi="仿宋" w:cs="Times New Roman" w:hint="eastAsia"/>
                <w:sz w:val="24"/>
                <w:szCs w:val="24"/>
              </w:rPr>
              <w:t>年及以上300MW以上燃煤机组热工设备检修工作经验，或者</w:t>
            </w:r>
            <w:r w:rsidR="00E15BB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具备连续3年及以上9E\9F以上级别</w:t>
            </w:r>
            <w:r w:rsidR="00E15BB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燃气蒸汽联合循环机组</w:t>
            </w:r>
            <w:r w:rsidR="00E15BB4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热工检修工作</w:t>
            </w:r>
            <w:r w:rsidR="00E15BB4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经验</w:t>
            </w:r>
            <w:r w:rsidR="00E15BB4">
              <w:rPr>
                <w:rFonts w:ascii="仿宋" w:eastAsia="仿宋" w:hAnsi="仿宋" w:cs="Times New Roman" w:hint="eastAsia"/>
                <w:sz w:val="24"/>
                <w:szCs w:val="24"/>
              </w:rPr>
              <w:t>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3.具有良好的学习能力、抗压能力，富有团队精神;</w:t>
            </w:r>
          </w:p>
          <w:p w:rsidR="00391BD3" w:rsidRDefault="001441DD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4.熟悉热工设备</w:t>
            </w:r>
            <w:r w:rsidR="00231446">
              <w:rPr>
                <w:rFonts w:ascii="仿宋" w:eastAsia="仿宋" w:hAnsi="仿宋" w:cs="Times New Roman" w:hint="eastAsia"/>
                <w:sz w:val="24"/>
                <w:szCs w:val="24"/>
              </w:rPr>
              <w:t>、仪表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的结构、原理、运行特点、主要参数；</w:t>
            </w:r>
          </w:p>
          <w:p w:rsidR="00391BD3" w:rsidRDefault="0023144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.掌握热工设备检修标准、检修规程、项目验收方法；</w:t>
            </w:r>
          </w:p>
          <w:p w:rsidR="00391BD3" w:rsidRDefault="0023144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.具有一定的编制各类专业技术文件的能力；较好的文字表达能力和专业英语阅读能力；</w:t>
            </w:r>
          </w:p>
          <w:p w:rsidR="00391BD3" w:rsidRDefault="0023144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  <w:r w:rsidR="001441DD">
              <w:rPr>
                <w:rFonts w:ascii="仿宋" w:eastAsia="仿宋" w:hAnsi="仿宋" w:cs="Times New Roman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熟练使用办公软件；</w:t>
            </w:r>
            <w:r w:rsidR="00E15BB4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  <w:p w:rsidR="00231446" w:rsidRDefault="00E15BB4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  <w:r w:rsidR="0023144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.</w:t>
            </w:r>
            <w:r w:rsidR="00231446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身体健康状况符合</w:t>
            </w:r>
            <w:r w:rsidR="0023144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检修</w:t>
            </w:r>
            <w:r w:rsidR="00231446" w:rsidRPr="0071297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岗位要求</w:t>
            </w:r>
            <w:r w:rsidR="0023144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391BD3" w:rsidRDefault="001441D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备注：年龄条件、工作经验计算日期截止2018年</w:t>
      </w:r>
      <w:r w:rsidR="001010D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1010D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31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日。</w:t>
      </w:r>
      <w:bookmarkStart w:id="0" w:name="_GoBack"/>
      <w:bookmarkEnd w:id="0"/>
    </w:p>
    <w:p w:rsidR="00391BD3" w:rsidRDefault="00391BD3"/>
    <w:sectPr w:rsidR="00391BD3" w:rsidSect="00391BD3"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93" w:rsidRDefault="00D92293" w:rsidP="00391BD3">
      <w:r>
        <w:separator/>
      </w:r>
    </w:p>
  </w:endnote>
  <w:endnote w:type="continuationSeparator" w:id="1">
    <w:p w:rsidR="00D92293" w:rsidRDefault="00D92293" w:rsidP="0039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711115"/>
    </w:sdtPr>
    <w:sdtContent>
      <w:p w:rsidR="00391BD3" w:rsidRDefault="00D65377">
        <w:pPr>
          <w:pStyle w:val="a4"/>
          <w:jc w:val="center"/>
        </w:pPr>
        <w:r>
          <w:fldChar w:fldCharType="begin"/>
        </w:r>
        <w:r w:rsidR="001441DD">
          <w:instrText>PAGE   \* MERGEFORMAT</w:instrText>
        </w:r>
        <w:r>
          <w:fldChar w:fldCharType="separate"/>
        </w:r>
        <w:r w:rsidR="00E21869" w:rsidRPr="00E21869">
          <w:rPr>
            <w:noProof/>
            <w:lang w:val="zh-CN"/>
          </w:rPr>
          <w:t>1</w:t>
        </w:r>
        <w:r>
          <w:fldChar w:fldCharType="end"/>
        </w:r>
      </w:p>
    </w:sdtContent>
  </w:sdt>
  <w:p w:rsidR="00391BD3" w:rsidRDefault="00391B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93" w:rsidRDefault="00D92293" w:rsidP="00391BD3">
      <w:r>
        <w:separator/>
      </w:r>
    </w:p>
  </w:footnote>
  <w:footnote w:type="continuationSeparator" w:id="1">
    <w:p w:rsidR="00D92293" w:rsidRDefault="00D92293" w:rsidP="00391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CF4"/>
    <w:multiLevelType w:val="singleLevel"/>
    <w:tmpl w:val="5AE00CF4"/>
    <w:lvl w:ilvl="0">
      <w:start w:val="1"/>
      <w:numFmt w:val="decimal"/>
      <w:suff w:val="nothing"/>
      <w:lvlText w:val="%1."/>
      <w:lvlJc w:val="left"/>
    </w:lvl>
  </w:abstractNum>
  <w:abstractNum w:abstractNumId="1">
    <w:nsid w:val="5AE0100F"/>
    <w:multiLevelType w:val="singleLevel"/>
    <w:tmpl w:val="5AE0100F"/>
    <w:lvl w:ilvl="0">
      <w:start w:val="1"/>
      <w:numFmt w:val="decimal"/>
      <w:suff w:val="nothing"/>
      <w:lvlText w:val="%1."/>
      <w:lvlJc w:val="left"/>
    </w:lvl>
  </w:abstractNum>
  <w:abstractNum w:abstractNumId="2">
    <w:nsid w:val="5AE037E2"/>
    <w:multiLevelType w:val="singleLevel"/>
    <w:tmpl w:val="5AE037E2"/>
    <w:lvl w:ilvl="0">
      <w:start w:val="1"/>
      <w:numFmt w:val="decimal"/>
      <w:suff w:val="nothing"/>
      <w:lvlText w:val="%1."/>
      <w:lvlJc w:val="left"/>
    </w:lvl>
  </w:abstractNum>
  <w:abstractNum w:abstractNumId="3">
    <w:nsid w:val="5AE03853"/>
    <w:multiLevelType w:val="singleLevel"/>
    <w:tmpl w:val="5AE03853"/>
    <w:lvl w:ilvl="0">
      <w:start w:val="1"/>
      <w:numFmt w:val="decimal"/>
      <w:suff w:val="nothing"/>
      <w:lvlText w:val="%1."/>
      <w:lvlJc w:val="left"/>
    </w:lvl>
  </w:abstractNum>
  <w:abstractNum w:abstractNumId="4">
    <w:nsid w:val="5AFBEBAB"/>
    <w:multiLevelType w:val="singleLevel"/>
    <w:tmpl w:val="5AFBEBA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FFE31A3"/>
    <w:rsid w:val="000D3DFC"/>
    <w:rsid w:val="001010D7"/>
    <w:rsid w:val="001441DD"/>
    <w:rsid w:val="001860A5"/>
    <w:rsid w:val="00231446"/>
    <w:rsid w:val="00235911"/>
    <w:rsid w:val="002A1D99"/>
    <w:rsid w:val="00383729"/>
    <w:rsid w:val="00391BD3"/>
    <w:rsid w:val="003B70C6"/>
    <w:rsid w:val="00491024"/>
    <w:rsid w:val="004A58CB"/>
    <w:rsid w:val="0071297B"/>
    <w:rsid w:val="0075000E"/>
    <w:rsid w:val="007E1E5B"/>
    <w:rsid w:val="00810439"/>
    <w:rsid w:val="008D7F31"/>
    <w:rsid w:val="00947231"/>
    <w:rsid w:val="009D2377"/>
    <w:rsid w:val="009E44F2"/>
    <w:rsid w:val="00A214CD"/>
    <w:rsid w:val="00AF005A"/>
    <w:rsid w:val="00B5073F"/>
    <w:rsid w:val="00BF6180"/>
    <w:rsid w:val="00C60516"/>
    <w:rsid w:val="00C732F2"/>
    <w:rsid w:val="00CB668A"/>
    <w:rsid w:val="00CC4BD8"/>
    <w:rsid w:val="00CF5B95"/>
    <w:rsid w:val="00D57D4D"/>
    <w:rsid w:val="00D60349"/>
    <w:rsid w:val="00D65377"/>
    <w:rsid w:val="00D92293"/>
    <w:rsid w:val="00DE325D"/>
    <w:rsid w:val="00E15BB4"/>
    <w:rsid w:val="00E21869"/>
    <w:rsid w:val="00E32DE4"/>
    <w:rsid w:val="00ED0B44"/>
    <w:rsid w:val="00F20254"/>
    <w:rsid w:val="00F239DA"/>
    <w:rsid w:val="00F47A0B"/>
    <w:rsid w:val="00F51EB5"/>
    <w:rsid w:val="00FE7B05"/>
    <w:rsid w:val="012A2A14"/>
    <w:rsid w:val="01A35D1C"/>
    <w:rsid w:val="02785D4D"/>
    <w:rsid w:val="05035C3C"/>
    <w:rsid w:val="08336138"/>
    <w:rsid w:val="08A669F1"/>
    <w:rsid w:val="0B4B0D62"/>
    <w:rsid w:val="0BB9585C"/>
    <w:rsid w:val="0C6A56A7"/>
    <w:rsid w:val="0D5A000C"/>
    <w:rsid w:val="0EA63006"/>
    <w:rsid w:val="0F0D67D2"/>
    <w:rsid w:val="0F936F37"/>
    <w:rsid w:val="12EB3409"/>
    <w:rsid w:val="1302669C"/>
    <w:rsid w:val="13AC24A8"/>
    <w:rsid w:val="13EF4468"/>
    <w:rsid w:val="15392CE9"/>
    <w:rsid w:val="15F123A8"/>
    <w:rsid w:val="16A9048A"/>
    <w:rsid w:val="186D25CE"/>
    <w:rsid w:val="19D7749F"/>
    <w:rsid w:val="1D945651"/>
    <w:rsid w:val="2037544A"/>
    <w:rsid w:val="206C6FB9"/>
    <w:rsid w:val="209A6699"/>
    <w:rsid w:val="2248714B"/>
    <w:rsid w:val="22C627F6"/>
    <w:rsid w:val="25CF2744"/>
    <w:rsid w:val="26403613"/>
    <w:rsid w:val="272B2554"/>
    <w:rsid w:val="295A1934"/>
    <w:rsid w:val="29AE0268"/>
    <w:rsid w:val="2E8D3E97"/>
    <w:rsid w:val="2F515DEB"/>
    <w:rsid w:val="2FF06FB2"/>
    <w:rsid w:val="33823D7B"/>
    <w:rsid w:val="345F7CF7"/>
    <w:rsid w:val="35525293"/>
    <w:rsid w:val="39141E1B"/>
    <w:rsid w:val="3A176E75"/>
    <w:rsid w:val="3B017500"/>
    <w:rsid w:val="3B1B1DEF"/>
    <w:rsid w:val="3B533396"/>
    <w:rsid w:val="3EBA1D21"/>
    <w:rsid w:val="46157E5A"/>
    <w:rsid w:val="46BA3FC2"/>
    <w:rsid w:val="46DF3A38"/>
    <w:rsid w:val="49915AFF"/>
    <w:rsid w:val="4B9B70D4"/>
    <w:rsid w:val="4C375BE9"/>
    <w:rsid w:val="4CAC3277"/>
    <w:rsid w:val="4CB50386"/>
    <w:rsid w:val="4CEB7949"/>
    <w:rsid w:val="4E9E6749"/>
    <w:rsid w:val="4EA8459D"/>
    <w:rsid w:val="4EAE3E73"/>
    <w:rsid w:val="4EDB2A85"/>
    <w:rsid w:val="50633E16"/>
    <w:rsid w:val="516E7EA5"/>
    <w:rsid w:val="52E91DE3"/>
    <w:rsid w:val="535B7B38"/>
    <w:rsid w:val="58221089"/>
    <w:rsid w:val="5A406FBB"/>
    <w:rsid w:val="5CE773AA"/>
    <w:rsid w:val="609022F6"/>
    <w:rsid w:val="61922B27"/>
    <w:rsid w:val="61A602EC"/>
    <w:rsid w:val="623F01BB"/>
    <w:rsid w:val="691F1C85"/>
    <w:rsid w:val="6DC06E13"/>
    <w:rsid w:val="6F4249A7"/>
    <w:rsid w:val="6FFE31A3"/>
    <w:rsid w:val="708851E1"/>
    <w:rsid w:val="71176F42"/>
    <w:rsid w:val="7466456E"/>
    <w:rsid w:val="75EC3B33"/>
    <w:rsid w:val="76F8590B"/>
    <w:rsid w:val="799F201F"/>
    <w:rsid w:val="79E9795F"/>
    <w:rsid w:val="7A0E7121"/>
    <w:rsid w:val="7A104356"/>
    <w:rsid w:val="7C1E3524"/>
    <w:rsid w:val="7D1860C7"/>
    <w:rsid w:val="7DBF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B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91BD3"/>
    <w:rPr>
      <w:sz w:val="18"/>
      <w:szCs w:val="18"/>
    </w:rPr>
  </w:style>
  <w:style w:type="paragraph" w:styleId="a4">
    <w:name w:val="footer"/>
    <w:basedOn w:val="a"/>
    <w:qFormat/>
    <w:rsid w:val="0039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391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 w:hint="eastAsia"/>
      <w:kern w:val="0"/>
      <w:sz w:val="24"/>
      <w:szCs w:val="24"/>
    </w:rPr>
  </w:style>
  <w:style w:type="paragraph" w:styleId="a6">
    <w:name w:val="Normal (Web)"/>
    <w:basedOn w:val="a"/>
    <w:qFormat/>
    <w:rsid w:val="00391BD3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391BD3"/>
    <w:rPr>
      <w:b/>
    </w:rPr>
  </w:style>
  <w:style w:type="character" w:styleId="a8">
    <w:name w:val="FollowedHyperlink"/>
    <w:basedOn w:val="a0"/>
    <w:qFormat/>
    <w:rsid w:val="00391BD3"/>
    <w:rPr>
      <w:color w:val="3F88BF"/>
      <w:u w:val="none"/>
    </w:rPr>
  </w:style>
  <w:style w:type="character" w:styleId="a9">
    <w:name w:val="Emphasis"/>
    <w:basedOn w:val="a0"/>
    <w:qFormat/>
    <w:rsid w:val="00391BD3"/>
  </w:style>
  <w:style w:type="character" w:styleId="HTML0">
    <w:name w:val="HTML Definition"/>
    <w:basedOn w:val="a0"/>
    <w:qFormat/>
    <w:rsid w:val="00391BD3"/>
  </w:style>
  <w:style w:type="character" w:styleId="HTML1">
    <w:name w:val="HTML Variable"/>
    <w:basedOn w:val="a0"/>
    <w:qFormat/>
    <w:rsid w:val="00391BD3"/>
  </w:style>
  <w:style w:type="character" w:styleId="aa">
    <w:name w:val="Hyperlink"/>
    <w:basedOn w:val="a0"/>
    <w:qFormat/>
    <w:rsid w:val="00391BD3"/>
    <w:rPr>
      <w:color w:val="3CAAEB"/>
      <w:u w:val="none"/>
    </w:rPr>
  </w:style>
  <w:style w:type="character" w:styleId="HTML2">
    <w:name w:val="HTML Code"/>
    <w:basedOn w:val="a0"/>
    <w:qFormat/>
    <w:rsid w:val="00391BD3"/>
    <w:rPr>
      <w:rFonts w:ascii="PingFang SC" w:eastAsia="PingFang SC" w:hAnsi="PingFang SC" w:cs="PingFang SC" w:hint="default"/>
      <w:sz w:val="20"/>
    </w:rPr>
  </w:style>
  <w:style w:type="character" w:styleId="HTML3">
    <w:name w:val="HTML Cite"/>
    <w:basedOn w:val="a0"/>
    <w:qFormat/>
    <w:rsid w:val="00391BD3"/>
  </w:style>
  <w:style w:type="character" w:styleId="HTML4">
    <w:name w:val="HTML Keyboard"/>
    <w:basedOn w:val="a0"/>
    <w:qFormat/>
    <w:rsid w:val="00391BD3"/>
    <w:rPr>
      <w:rFonts w:ascii="PingFang SC" w:eastAsia="PingFang SC" w:hAnsi="PingFang SC" w:cs="PingFang SC" w:hint="default"/>
      <w:sz w:val="20"/>
    </w:rPr>
  </w:style>
  <w:style w:type="character" w:styleId="HTML5">
    <w:name w:val="HTML Sample"/>
    <w:basedOn w:val="a0"/>
    <w:qFormat/>
    <w:rsid w:val="00391BD3"/>
    <w:rPr>
      <w:rFonts w:ascii="PingFang SC" w:eastAsia="PingFang SC" w:hAnsi="PingFang SC" w:cs="PingFang SC" w:hint="default"/>
    </w:rPr>
  </w:style>
  <w:style w:type="table" w:styleId="ab">
    <w:name w:val="Table Grid"/>
    <w:basedOn w:val="a1"/>
    <w:qFormat/>
    <w:rsid w:val="0039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-title12">
    <w:name w:val="answer-title12"/>
    <w:basedOn w:val="a0"/>
    <w:qFormat/>
    <w:rsid w:val="00391BD3"/>
  </w:style>
  <w:style w:type="character" w:customStyle="1" w:styleId="num">
    <w:name w:val="num"/>
    <w:basedOn w:val="a0"/>
    <w:qFormat/>
    <w:rsid w:val="00391BD3"/>
    <w:rPr>
      <w:b/>
      <w:color w:val="FF7800"/>
    </w:rPr>
  </w:style>
  <w:style w:type="character" w:customStyle="1" w:styleId="release-day">
    <w:name w:val="release-day"/>
    <w:basedOn w:val="a0"/>
    <w:qFormat/>
    <w:rsid w:val="00391BD3"/>
    <w:rPr>
      <w:bdr w:val="single" w:sz="6" w:space="0" w:color="BDEBB0"/>
      <w:shd w:val="clear" w:color="auto" w:fill="F5FFF1"/>
    </w:rPr>
  </w:style>
  <w:style w:type="character" w:customStyle="1" w:styleId="splaceholder">
    <w:name w:val="splaceholder"/>
    <w:basedOn w:val="a0"/>
    <w:qFormat/>
    <w:rsid w:val="00391BD3"/>
    <w:rPr>
      <w:color w:val="999999"/>
      <w:shd w:val="clear" w:color="auto" w:fill="FAFAFA"/>
    </w:rPr>
  </w:style>
  <w:style w:type="character" w:customStyle="1" w:styleId="nomal">
    <w:name w:val="nomal"/>
    <w:basedOn w:val="a0"/>
    <w:qFormat/>
    <w:rsid w:val="00391BD3"/>
  </w:style>
  <w:style w:type="character" w:customStyle="1" w:styleId="zlwrap">
    <w:name w:val="zl_wrap"/>
    <w:basedOn w:val="a0"/>
    <w:qFormat/>
    <w:rsid w:val="00391BD3"/>
    <w:rPr>
      <w:bdr w:val="single" w:sz="2" w:space="0" w:color="auto"/>
    </w:rPr>
  </w:style>
  <w:style w:type="character" w:customStyle="1" w:styleId="zlinner">
    <w:name w:val="zl_inner"/>
    <w:basedOn w:val="a0"/>
    <w:qFormat/>
    <w:rsid w:val="00391BD3"/>
    <w:rPr>
      <w:bdr w:val="single" w:sz="2" w:space="0" w:color="auto"/>
    </w:rPr>
  </w:style>
  <w:style w:type="character" w:customStyle="1" w:styleId="tittle">
    <w:name w:val="tittle"/>
    <w:basedOn w:val="a0"/>
    <w:qFormat/>
    <w:rsid w:val="00391BD3"/>
    <w:rPr>
      <w:color w:val="127DB2"/>
      <w:sz w:val="21"/>
      <w:szCs w:val="21"/>
    </w:rPr>
  </w:style>
  <w:style w:type="character" w:customStyle="1" w:styleId="Char">
    <w:name w:val="批注框文本 Char"/>
    <w:basedOn w:val="a0"/>
    <w:link w:val="a3"/>
    <w:qFormat/>
    <w:rsid w:val="00391B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391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068AEC-0181-424D-8243-14B49E641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396</Words>
  <Characters>2259</Characters>
  <Application>Microsoft Office Word</Application>
  <DocSecurity>0</DocSecurity>
  <Lines>18</Lines>
  <Paragraphs>5</Paragraphs>
  <ScaleCrop>false</ScaleCrop>
  <Company>微软中国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</dc:creator>
  <cp:lastModifiedBy>张欣</cp:lastModifiedBy>
  <cp:revision>27</cp:revision>
  <cp:lastPrinted>2018-07-27T01:57:00Z</cp:lastPrinted>
  <dcterms:created xsi:type="dcterms:W3CDTF">2018-04-25T03:48:00Z</dcterms:created>
  <dcterms:modified xsi:type="dcterms:W3CDTF">2018-08-06T02:26:00Z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